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C58" w:rsidRDefault="0034024A" w:rsidP="0034024A">
      <w:pPr>
        <w:pStyle w:val="Heading1"/>
        <w:jc w:val="center"/>
      </w:pPr>
      <w:r>
        <w:t>Unit 1.4 Wired and Wireless Networks – Lesson 1</w:t>
      </w:r>
    </w:p>
    <w:p w:rsidR="002E63EB" w:rsidRDefault="0034024A" w:rsidP="0034024A">
      <w:pPr>
        <w:pStyle w:val="Heading2"/>
        <w:rPr>
          <w:spacing w:val="-10"/>
        </w:rPr>
      </w:pPr>
      <w:r w:rsidRPr="0034024A">
        <w:rPr>
          <w:spacing w:val="-10"/>
        </w:rPr>
        <w:t xml:space="preserve">Activity 1 – Local area network (LAN) </w:t>
      </w:r>
      <w:proofErr w:type="spellStart"/>
      <w:r w:rsidRPr="0034024A">
        <w:rPr>
          <w:spacing w:val="-10"/>
        </w:rPr>
        <w:t>vs</w:t>
      </w:r>
      <w:proofErr w:type="spellEnd"/>
      <w:r w:rsidRPr="0034024A">
        <w:rPr>
          <w:spacing w:val="-10"/>
        </w:rPr>
        <w:t xml:space="preserve"> Wide area network (WAN)</w:t>
      </w:r>
      <w:r w:rsidR="001951DC">
        <w:rPr>
          <w:spacing w:val="-10"/>
        </w:rPr>
        <w:t xml:space="preserve"> (Answers)</w:t>
      </w:r>
    </w:p>
    <w:p w:rsidR="0034024A" w:rsidRPr="0034024A" w:rsidRDefault="0034024A" w:rsidP="0034024A">
      <w:pPr>
        <w:pStyle w:val="Heading3"/>
        <w:rPr>
          <w:color w:val="A4CEDC"/>
        </w:rPr>
      </w:pPr>
      <w:r w:rsidRPr="001951DC">
        <w:rPr>
          <w:color w:val="A4CEDC"/>
        </w:rPr>
        <w:t>Higher</w:t>
      </w:r>
      <w:r w:rsidRPr="0034024A">
        <w:rPr>
          <w:color w:val="A4CEDC"/>
        </w:rPr>
        <w:t xml:space="preserve"> ability</w:t>
      </w:r>
    </w:p>
    <w:p w:rsidR="0034024A" w:rsidRDefault="0034024A" w:rsidP="0034024A">
      <w:r>
        <w:t>Research the key areas below about each type of network. Complete the boxes for each network.</w:t>
      </w:r>
    </w:p>
    <w:tbl>
      <w:tblPr>
        <w:tblStyle w:val="TableGrid"/>
        <w:tblW w:w="0" w:type="auto"/>
        <w:tblInd w:w="108" w:type="dxa"/>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2588"/>
        <w:gridCol w:w="3486"/>
        <w:gridCol w:w="3487"/>
      </w:tblGrid>
      <w:tr w:rsidR="0027207E" w:rsidTr="00E72E1C">
        <w:trPr>
          <w:tblHeader/>
        </w:trPr>
        <w:tc>
          <w:tcPr>
            <w:tcW w:w="2588" w:type="dxa"/>
            <w:shd w:val="clear" w:color="auto" w:fill="auto"/>
            <w:vAlign w:val="center"/>
          </w:tcPr>
          <w:p w:rsidR="0034024A" w:rsidRPr="0034024A" w:rsidRDefault="0034024A" w:rsidP="0034024A">
            <w:pPr>
              <w:spacing w:before="120" w:after="120"/>
              <w:rPr>
                <w:b/>
              </w:rPr>
            </w:pPr>
            <w:r w:rsidRPr="0034024A">
              <w:rPr>
                <w:b/>
              </w:rPr>
              <w:t>Key point to research</w:t>
            </w:r>
          </w:p>
        </w:tc>
        <w:tc>
          <w:tcPr>
            <w:tcW w:w="3486" w:type="dxa"/>
            <w:shd w:val="clear" w:color="auto" w:fill="auto"/>
            <w:vAlign w:val="center"/>
          </w:tcPr>
          <w:p w:rsidR="0034024A" w:rsidRPr="0034024A" w:rsidRDefault="0034024A" w:rsidP="0034024A">
            <w:pPr>
              <w:spacing w:before="120" w:after="120"/>
              <w:rPr>
                <w:b/>
              </w:rPr>
            </w:pPr>
            <w:r w:rsidRPr="0034024A">
              <w:rPr>
                <w:b/>
              </w:rPr>
              <w:t>LAN</w:t>
            </w:r>
          </w:p>
        </w:tc>
        <w:tc>
          <w:tcPr>
            <w:tcW w:w="3487" w:type="dxa"/>
            <w:shd w:val="clear" w:color="auto" w:fill="auto"/>
            <w:vAlign w:val="center"/>
          </w:tcPr>
          <w:p w:rsidR="0034024A" w:rsidRPr="0034024A" w:rsidRDefault="0034024A" w:rsidP="0034024A">
            <w:pPr>
              <w:spacing w:before="120" w:after="120"/>
              <w:rPr>
                <w:b/>
              </w:rPr>
            </w:pPr>
            <w:r w:rsidRPr="0034024A">
              <w:rPr>
                <w:b/>
              </w:rPr>
              <w:t>WAN</w:t>
            </w:r>
          </w:p>
        </w:tc>
      </w:tr>
      <w:tr w:rsidR="001951DC" w:rsidTr="001951DC">
        <w:trPr>
          <w:trHeight w:val="1305"/>
        </w:trPr>
        <w:tc>
          <w:tcPr>
            <w:tcW w:w="2588" w:type="dxa"/>
            <w:vAlign w:val="center"/>
          </w:tcPr>
          <w:p w:rsidR="001951DC" w:rsidRDefault="001951DC" w:rsidP="0034024A">
            <w:r>
              <w:t>Area it covers</w:t>
            </w:r>
          </w:p>
        </w:tc>
        <w:tc>
          <w:tcPr>
            <w:tcW w:w="3486" w:type="dxa"/>
          </w:tcPr>
          <w:p w:rsidR="001951DC" w:rsidRDefault="001951DC" w:rsidP="001951DC">
            <w:r>
              <w:t>Small geographical area that covers a single building or a single site</w:t>
            </w:r>
          </w:p>
        </w:tc>
        <w:tc>
          <w:tcPr>
            <w:tcW w:w="3487" w:type="dxa"/>
          </w:tcPr>
          <w:p w:rsidR="001951DC" w:rsidRDefault="001951DC" w:rsidP="001951DC">
            <w:r>
              <w:t>Large geographical area e.g. several sites, town, county, country, continent</w:t>
            </w:r>
          </w:p>
        </w:tc>
      </w:tr>
      <w:tr w:rsidR="001951DC" w:rsidTr="001951DC">
        <w:trPr>
          <w:trHeight w:val="2259"/>
        </w:trPr>
        <w:tc>
          <w:tcPr>
            <w:tcW w:w="2588" w:type="dxa"/>
            <w:vAlign w:val="center"/>
          </w:tcPr>
          <w:p w:rsidR="001951DC" w:rsidRDefault="001951DC" w:rsidP="0034024A">
            <w:r>
              <w:t>Connection</w:t>
            </w:r>
          </w:p>
        </w:tc>
        <w:tc>
          <w:tcPr>
            <w:tcW w:w="3486" w:type="dxa"/>
          </w:tcPr>
          <w:p w:rsidR="001951DC" w:rsidRDefault="001951DC" w:rsidP="001951DC">
            <w:pPr>
              <w:contextualSpacing/>
            </w:pPr>
            <w:r>
              <w:t>Wireless</w:t>
            </w:r>
          </w:p>
          <w:p w:rsidR="001951DC" w:rsidRDefault="001951DC" w:rsidP="001951DC">
            <w:pPr>
              <w:contextualSpacing/>
            </w:pPr>
            <w:r>
              <w:t>Ethernet Cable (Wired)</w:t>
            </w:r>
          </w:p>
          <w:p w:rsidR="001951DC" w:rsidRDefault="001951DC" w:rsidP="001951DC">
            <w:pPr>
              <w:contextualSpacing/>
            </w:pPr>
            <w:proofErr w:type="spellStart"/>
            <w:r>
              <w:t>Fibreoptic</w:t>
            </w:r>
            <w:proofErr w:type="spellEnd"/>
          </w:p>
          <w:p w:rsidR="001951DC" w:rsidRDefault="001951DC" w:rsidP="001951DC">
            <w:pPr>
              <w:contextualSpacing/>
            </w:pPr>
            <w:r>
              <w:t>Use of Network Interface Cards</w:t>
            </w:r>
          </w:p>
          <w:p w:rsidR="001951DC" w:rsidRDefault="001951DC" w:rsidP="001951DC">
            <w:pPr>
              <w:contextualSpacing/>
            </w:pPr>
            <w:r>
              <w:t>Use of Wireless Adapter</w:t>
            </w:r>
          </w:p>
          <w:p w:rsidR="001951DC" w:rsidRDefault="001951DC" w:rsidP="001951DC">
            <w:pPr>
              <w:contextualSpacing/>
            </w:pPr>
            <w:r>
              <w:t>Connected via a Router / Switch</w:t>
            </w:r>
          </w:p>
        </w:tc>
        <w:tc>
          <w:tcPr>
            <w:tcW w:w="3487" w:type="dxa"/>
          </w:tcPr>
          <w:p w:rsidR="001951DC" w:rsidRDefault="001951DC" w:rsidP="001951DC">
            <w:pPr>
              <w:contextualSpacing/>
            </w:pPr>
            <w:r>
              <w:t>Phone lines</w:t>
            </w:r>
          </w:p>
          <w:p w:rsidR="001951DC" w:rsidRDefault="001951DC" w:rsidP="001951DC">
            <w:pPr>
              <w:contextualSpacing/>
            </w:pPr>
            <w:r>
              <w:t>Internet connection</w:t>
            </w:r>
          </w:p>
          <w:p w:rsidR="001951DC" w:rsidRDefault="001951DC" w:rsidP="001951DC">
            <w:pPr>
              <w:contextualSpacing/>
            </w:pPr>
            <w:r>
              <w:t>Fibre Optic</w:t>
            </w:r>
          </w:p>
          <w:p w:rsidR="001951DC" w:rsidRDefault="001951DC" w:rsidP="001951DC">
            <w:pPr>
              <w:contextualSpacing/>
            </w:pPr>
            <w:r>
              <w:t>Satellite</w:t>
            </w:r>
          </w:p>
          <w:p w:rsidR="001951DC" w:rsidRDefault="001951DC" w:rsidP="001951DC">
            <w:pPr>
              <w:contextualSpacing/>
            </w:pPr>
            <w:r>
              <w:t>Public network systems</w:t>
            </w:r>
          </w:p>
          <w:p w:rsidR="001951DC" w:rsidRDefault="001951DC" w:rsidP="001951DC">
            <w:pPr>
              <w:contextualSpacing/>
            </w:pPr>
            <w:r>
              <w:t>Leased lines</w:t>
            </w:r>
          </w:p>
          <w:p w:rsidR="001951DC" w:rsidRDefault="001951DC" w:rsidP="001951DC">
            <w:pPr>
              <w:contextualSpacing/>
            </w:pPr>
            <w:r>
              <w:t>Dedicated lines</w:t>
            </w:r>
          </w:p>
        </w:tc>
      </w:tr>
      <w:tr w:rsidR="001951DC" w:rsidTr="001951DC">
        <w:trPr>
          <w:trHeight w:val="704"/>
        </w:trPr>
        <w:tc>
          <w:tcPr>
            <w:tcW w:w="2588" w:type="dxa"/>
            <w:vAlign w:val="center"/>
          </w:tcPr>
          <w:p w:rsidR="001951DC" w:rsidRDefault="001951DC" w:rsidP="0034024A">
            <w:r>
              <w:t>Speed</w:t>
            </w:r>
          </w:p>
        </w:tc>
        <w:tc>
          <w:tcPr>
            <w:tcW w:w="3486" w:type="dxa"/>
          </w:tcPr>
          <w:p w:rsidR="001951DC" w:rsidRPr="001951DC" w:rsidRDefault="001951DC" w:rsidP="001951DC">
            <w:pPr>
              <w:contextualSpacing/>
              <w:rPr>
                <w:spacing w:val="-6"/>
              </w:rPr>
            </w:pPr>
            <w:r w:rsidRPr="001951DC">
              <w:rPr>
                <w:spacing w:val="-6"/>
              </w:rPr>
              <w:t>Very High Speed (up to 1000mbps)</w:t>
            </w:r>
          </w:p>
        </w:tc>
        <w:tc>
          <w:tcPr>
            <w:tcW w:w="3487" w:type="dxa"/>
          </w:tcPr>
          <w:p w:rsidR="001951DC" w:rsidRDefault="001951DC" w:rsidP="001951DC">
            <w:pPr>
              <w:contextualSpacing/>
            </w:pPr>
            <w:r>
              <w:t>Slower speed (</w:t>
            </w:r>
            <w:proofErr w:type="spellStart"/>
            <w:r>
              <w:t>aprox</w:t>
            </w:r>
            <w:proofErr w:type="spellEnd"/>
            <w:r>
              <w:t xml:space="preserve"> 150 mbps)</w:t>
            </w:r>
          </w:p>
        </w:tc>
      </w:tr>
      <w:tr w:rsidR="001951DC" w:rsidTr="001951DC">
        <w:trPr>
          <w:trHeight w:val="2117"/>
        </w:trPr>
        <w:tc>
          <w:tcPr>
            <w:tcW w:w="2588" w:type="dxa"/>
            <w:vAlign w:val="center"/>
          </w:tcPr>
          <w:p w:rsidR="001951DC" w:rsidRDefault="001951DC" w:rsidP="0034024A">
            <w:r>
              <w:t>Cost</w:t>
            </w:r>
          </w:p>
        </w:tc>
        <w:tc>
          <w:tcPr>
            <w:tcW w:w="3486" w:type="dxa"/>
          </w:tcPr>
          <w:p w:rsidR="001951DC" w:rsidRDefault="001951DC" w:rsidP="001951DC">
            <w:pPr>
              <w:contextualSpacing/>
            </w:pPr>
            <w:r>
              <w:t>Cheaper to set up – need for additional hardware such as a router and cables (although could use wireless)</w:t>
            </w:r>
          </w:p>
        </w:tc>
        <w:tc>
          <w:tcPr>
            <w:tcW w:w="3487" w:type="dxa"/>
          </w:tcPr>
          <w:p w:rsidR="001951DC" w:rsidRDefault="001951DC" w:rsidP="001951DC">
            <w:pPr>
              <w:contextualSpacing/>
            </w:pPr>
            <w:r>
              <w:t>Using a dedicated line would be costly for a company.</w:t>
            </w:r>
          </w:p>
          <w:p w:rsidR="001951DC" w:rsidRDefault="001951DC" w:rsidP="001951DC">
            <w:pPr>
              <w:contextualSpacing/>
            </w:pPr>
            <w:r>
              <w:t>Using a leased line would incur monthly subscription costs</w:t>
            </w:r>
          </w:p>
          <w:p w:rsidR="001951DC" w:rsidRDefault="001951DC" w:rsidP="001951DC">
            <w:pPr>
              <w:contextualSpacing/>
            </w:pPr>
            <w:r>
              <w:t xml:space="preserve">WAN would require </w:t>
            </w:r>
            <w:proofErr w:type="spellStart"/>
            <w:r>
              <w:t>ongoing</w:t>
            </w:r>
            <w:proofErr w:type="spellEnd"/>
            <w:r>
              <w:t xml:space="preserve"> costs of using external infrastructure</w:t>
            </w:r>
          </w:p>
        </w:tc>
      </w:tr>
      <w:tr w:rsidR="001951DC" w:rsidTr="001951DC">
        <w:trPr>
          <w:trHeight w:val="1697"/>
        </w:trPr>
        <w:tc>
          <w:tcPr>
            <w:tcW w:w="2588" w:type="dxa"/>
            <w:tcBorders>
              <w:bottom w:val="single" w:sz="4" w:space="0" w:color="A4CEDC"/>
            </w:tcBorders>
            <w:vAlign w:val="center"/>
          </w:tcPr>
          <w:p w:rsidR="001951DC" w:rsidRDefault="001951DC" w:rsidP="0034024A">
            <w:r>
              <w:t>Security</w:t>
            </w:r>
          </w:p>
        </w:tc>
        <w:tc>
          <w:tcPr>
            <w:tcW w:w="3486" w:type="dxa"/>
            <w:vAlign w:val="center"/>
          </w:tcPr>
          <w:p w:rsidR="001951DC" w:rsidRDefault="001951DC" w:rsidP="001951DC">
            <w:pPr>
              <w:contextualSpacing/>
            </w:pPr>
            <w:r>
              <w:t>More control over security</w:t>
            </w:r>
          </w:p>
          <w:p w:rsidR="001951DC" w:rsidRDefault="001951DC" w:rsidP="001951DC">
            <w:pPr>
              <w:contextualSpacing/>
            </w:pPr>
            <w:r>
              <w:t>Anti-virus</w:t>
            </w:r>
          </w:p>
          <w:p w:rsidR="001951DC" w:rsidRDefault="001951DC" w:rsidP="001951DC">
            <w:pPr>
              <w:contextualSpacing/>
            </w:pPr>
            <w:r>
              <w:t>Firewalls</w:t>
            </w:r>
          </w:p>
          <w:p w:rsidR="001951DC" w:rsidRDefault="001951DC" w:rsidP="001951DC">
            <w:pPr>
              <w:contextualSpacing/>
            </w:pPr>
            <w:r>
              <w:t>User names / Passwords</w:t>
            </w:r>
          </w:p>
          <w:p w:rsidR="001951DC" w:rsidRDefault="001951DC" w:rsidP="001951DC">
            <w:pPr>
              <w:contextualSpacing/>
            </w:pPr>
            <w:r>
              <w:t>Account management</w:t>
            </w:r>
          </w:p>
        </w:tc>
        <w:tc>
          <w:tcPr>
            <w:tcW w:w="3487" w:type="dxa"/>
            <w:vAlign w:val="center"/>
          </w:tcPr>
          <w:p w:rsidR="001951DC" w:rsidRDefault="001951DC" w:rsidP="001951DC">
            <w:pPr>
              <w:contextualSpacing/>
            </w:pPr>
            <w:r>
              <w:t>Less control over security especially hackers &amp; DDOS attack. Would need to configure firewalls &amp; up-to-date anti-virus</w:t>
            </w:r>
          </w:p>
        </w:tc>
      </w:tr>
      <w:tr w:rsidR="001951DC" w:rsidTr="001951DC">
        <w:trPr>
          <w:trHeight w:val="967"/>
        </w:trPr>
        <w:tc>
          <w:tcPr>
            <w:tcW w:w="2588" w:type="dxa"/>
            <w:shd w:val="clear" w:color="auto" w:fill="auto"/>
            <w:vAlign w:val="center"/>
          </w:tcPr>
          <w:p w:rsidR="001951DC" w:rsidRDefault="001951DC" w:rsidP="0034024A">
            <w:r>
              <w:t>Example</w:t>
            </w:r>
          </w:p>
        </w:tc>
        <w:tc>
          <w:tcPr>
            <w:tcW w:w="3486" w:type="dxa"/>
            <w:vAlign w:val="center"/>
          </w:tcPr>
          <w:p w:rsidR="001951DC" w:rsidRDefault="001951DC" w:rsidP="001951DC">
            <w:pPr>
              <w:contextualSpacing/>
            </w:pPr>
            <w:r>
              <w:t>A school network</w:t>
            </w:r>
          </w:p>
          <w:p w:rsidR="001951DC" w:rsidRDefault="001951DC" w:rsidP="001951DC">
            <w:pPr>
              <w:contextualSpacing/>
            </w:pPr>
            <w:r>
              <w:t>A home network</w:t>
            </w:r>
          </w:p>
        </w:tc>
        <w:tc>
          <w:tcPr>
            <w:tcW w:w="3487" w:type="dxa"/>
            <w:vAlign w:val="center"/>
          </w:tcPr>
          <w:p w:rsidR="001951DC" w:rsidRDefault="001951DC" w:rsidP="001951DC">
            <w:pPr>
              <w:contextualSpacing/>
            </w:pPr>
            <w:r>
              <w:t xml:space="preserve">A council network </w:t>
            </w:r>
          </w:p>
          <w:p w:rsidR="001951DC" w:rsidRDefault="001951DC" w:rsidP="001951DC">
            <w:pPr>
              <w:contextualSpacing/>
            </w:pPr>
            <w:r>
              <w:t>Argos network</w:t>
            </w:r>
          </w:p>
        </w:tc>
      </w:tr>
    </w:tbl>
    <w:p w:rsidR="0034024A" w:rsidRDefault="0034024A" w:rsidP="0034024A">
      <w:pPr>
        <w:spacing w:after="0" w:line="240" w:lineRule="auto"/>
        <w:rPr>
          <w:b/>
        </w:rPr>
      </w:pPr>
    </w:p>
    <w:p w:rsidR="0034024A" w:rsidRDefault="0034024A" w:rsidP="0034024A">
      <w:pPr>
        <w:spacing w:after="0" w:line="240" w:lineRule="auto"/>
        <w:rPr>
          <w:b/>
        </w:rPr>
        <w:sectPr w:rsidR="0034024A" w:rsidSect="0034024A">
          <w:headerReference w:type="default" r:id="rId9"/>
          <w:footerReference w:type="default" r:id="rId10"/>
          <w:type w:val="continuous"/>
          <w:pgSz w:w="11906" w:h="16838"/>
          <w:pgMar w:top="1702" w:right="991" w:bottom="1134" w:left="1134" w:header="709" w:footer="680" w:gutter="0"/>
          <w:cols w:space="708"/>
          <w:docGrid w:linePitch="360"/>
        </w:sectPr>
      </w:pPr>
    </w:p>
    <w:p w:rsidR="0034024A" w:rsidRDefault="0034024A" w:rsidP="0034024A">
      <w:pPr>
        <w:spacing w:after="0" w:line="240" w:lineRule="auto"/>
        <w:rPr>
          <w:b/>
        </w:rPr>
      </w:pPr>
    </w:p>
    <w:p w:rsidR="001951DC" w:rsidRDefault="001951DC" w:rsidP="0034024A">
      <w:pPr>
        <w:spacing w:after="0" w:line="240" w:lineRule="auto"/>
        <w:rPr>
          <w:b/>
        </w:rPr>
      </w:pPr>
    </w:p>
    <w:p w:rsidR="001951DC" w:rsidRDefault="001951DC" w:rsidP="0034024A">
      <w:pPr>
        <w:spacing w:after="0" w:line="240" w:lineRule="auto"/>
        <w:rPr>
          <w:b/>
        </w:rPr>
      </w:pPr>
    </w:p>
    <w:p w:rsidR="001951DC" w:rsidRDefault="001951DC" w:rsidP="0034024A">
      <w:pPr>
        <w:spacing w:after="0" w:line="240" w:lineRule="auto"/>
        <w:rPr>
          <w:b/>
        </w:rPr>
      </w:pPr>
    </w:p>
    <w:p w:rsidR="0034024A" w:rsidRPr="0034024A" w:rsidRDefault="0034024A" w:rsidP="0034024A">
      <w:pPr>
        <w:spacing w:after="0" w:line="240" w:lineRule="auto"/>
        <w:rPr>
          <w:b/>
        </w:rPr>
      </w:pPr>
      <w:r w:rsidRPr="0034024A">
        <w:rPr>
          <w:b/>
        </w:rPr>
        <w:lastRenderedPageBreak/>
        <w:t>Extension:</w:t>
      </w:r>
    </w:p>
    <w:p w:rsidR="0034024A" w:rsidRDefault="0034024A" w:rsidP="0034024A">
      <w:pPr>
        <w:pStyle w:val="ListParagraph"/>
        <w:numPr>
          <w:ilvl w:val="0"/>
          <w:numId w:val="12"/>
        </w:numPr>
        <w:ind w:left="567" w:hanging="567"/>
      </w:pPr>
      <w:r>
        <w:t>You have recently had an Internet connection put into your home and decide to set up a LAN so that you can connect your PC, tablet, mobile phone and game consoles to share The Internet and also photos/videos from these devices.</w:t>
      </w:r>
      <w:r>
        <w:br/>
      </w:r>
    </w:p>
    <w:p w:rsidR="0034024A" w:rsidRDefault="0034024A" w:rsidP="0034024A">
      <w:pPr>
        <w:pStyle w:val="ListParagraph"/>
        <w:numPr>
          <w:ilvl w:val="0"/>
          <w:numId w:val="13"/>
        </w:numPr>
        <w:ind w:left="1134" w:hanging="567"/>
      </w:pPr>
      <w:r>
        <w:t>Why is a LAN the most appropriate choice?</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1951DC" w:rsidTr="001951DC">
        <w:trPr>
          <w:trHeight w:val="860"/>
        </w:trPr>
        <w:tc>
          <w:tcPr>
            <w:tcW w:w="9997" w:type="dxa"/>
          </w:tcPr>
          <w:p w:rsidR="001951DC" w:rsidRDefault="001951DC" w:rsidP="001951DC">
            <w:pPr>
              <w:spacing w:before="120"/>
            </w:pPr>
            <w:r w:rsidRPr="001951DC">
              <w:t>Because it is a single site – over a small geographical area</w:t>
            </w:r>
          </w:p>
        </w:tc>
      </w:tr>
    </w:tbl>
    <w:p w:rsidR="001951DC" w:rsidRDefault="001951DC" w:rsidP="001951DC">
      <w:pPr>
        <w:pStyle w:val="ListParagraph"/>
        <w:ind w:left="1134"/>
      </w:pPr>
    </w:p>
    <w:p w:rsidR="001951DC" w:rsidRDefault="0034024A" w:rsidP="001951DC">
      <w:pPr>
        <w:pStyle w:val="ListParagraph"/>
        <w:numPr>
          <w:ilvl w:val="0"/>
          <w:numId w:val="13"/>
        </w:numPr>
        <w:ind w:left="1134" w:hanging="567"/>
      </w:pPr>
      <w:r>
        <w:t>What hardware would you need to buy?</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1951DC" w:rsidTr="0035086E">
        <w:trPr>
          <w:trHeight w:val="860"/>
        </w:trPr>
        <w:tc>
          <w:tcPr>
            <w:tcW w:w="9997" w:type="dxa"/>
          </w:tcPr>
          <w:p w:rsidR="001951DC" w:rsidRDefault="001951DC" w:rsidP="001951DC">
            <w:pPr>
              <w:spacing w:before="120"/>
            </w:pPr>
            <w:r w:rsidRPr="001951DC">
              <w:t>Would need a connection device like a router, potentially Ethernet cables to link the PC and the consoles for the best speeds. Would also need a Network Interface Card for the PC (or a wireless adapter)</w:t>
            </w:r>
          </w:p>
        </w:tc>
      </w:tr>
    </w:tbl>
    <w:p w:rsidR="001951DC" w:rsidRDefault="001951DC" w:rsidP="001951DC">
      <w:pPr>
        <w:pStyle w:val="ListParagraph"/>
        <w:ind w:left="1134"/>
      </w:pPr>
    </w:p>
    <w:p w:rsidR="001951DC" w:rsidRDefault="0034024A" w:rsidP="0034024A">
      <w:pPr>
        <w:pStyle w:val="ListParagraph"/>
        <w:numPr>
          <w:ilvl w:val="0"/>
          <w:numId w:val="13"/>
        </w:numPr>
        <w:ind w:left="1134" w:hanging="567"/>
      </w:pPr>
      <w:r>
        <w:t>How would each device connect to the network?</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1951DC" w:rsidTr="0035086E">
        <w:trPr>
          <w:trHeight w:val="860"/>
        </w:trPr>
        <w:tc>
          <w:tcPr>
            <w:tcW w:w="9997" w:type="dxa"/>
          </w:tcPr>
          <w:p w:rsidR="001951DC" w:rsidRDefault="001951DC" w:rsidP="001951DC">
            <w:pPr>
              <w:spacing w:before="120"/>
            </w:pPr>
            <w:r w:rsidRPr="001951DC">
              <w:t>Either by Ethernet wired cable or through wireless (</w:t>
            </w:r>
            <w:proofErr w:type="spellStart"/>
            <w:r w:rsidRPr="001951DC">
              <w:t>wifi</w:t>
            </w:r>
            <w:proofErr w:type="spellEnd"/>
            <w:r w:rsidRPr="001951DC">
              <w:t>)</w:t>
            </w:r>
          </w:p>
        </w:tc>
      </w:tr>
    </w:tbl>
    <w:p w:rsidR="0034024A" w:rsidRDefault="0034024A" w:rsidP="001951DC">
      <w:pPr>
        <w:pStyle w:val="ListParagraph"/>
        <w:ind w:left="1134"/>
      </w:pPr>
    </w:p>
    <w:p w:rsidR="001951DC" w:rsidRDefault="0034024A" w:rsidP="0034024A">
      <w:pPr>
        <w:pStyle w:val="ListParagraph"/>
        <w:numPr>
          <w:ilvl w:val="0"/>
          <w:numId w:val="13"/>
        </w:numPr>
        <w:ind w:left="1134" w:hanging="567"/>
      </w:pPr>
      <w:r>
        <w:t xml:space="preserve">Discuss the factors that would </w:t>
      </w:r>
      <w:r w:rsidR="001951DC">
        <w:t>affect the speed of the network</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1951DC" w:rsidTr="0035086E">
        <w:trPr>
          <w:trHeight w:val="860"/>
        </w:trPr>
        <w:tc>
          <w:tcPr>
            <w:tcW w:w="9997" w:type="dxa"/>
          </w:tcPr>
          <w:p w:rsidR="001951DC" w:rsidRDefault="001951DC" w:rsidP="001951DC">
            <w:pPr>
              <w:spacing w:before="120"/>
            </w:pPr>
            <w:r w:rsidRPr="001951DC">
              <w:t>The type of Ethernet cable would affect the speed – Cat 5e / Cat6 cable would offer the fastest speeds. If devices are connecting wirelessly – walls and other interference from other radio waves could affect the speed of the network e.g. how far from the router is the device.</w:t>
            </w:r>
          </w:p>
        </w:tc>
      </w:tr>
    </w:tbl>
    <w:p w:rsidR="0034024A" w:rsidRDefault="0034024A" w:rsidP="001951DC">
      <w:pPr>
        <w:pStyle w:val="ListParagraph"/>
        <w:ind w:left="1134"/>
      </w:pPr>
    </w:p>
    <w:p w:rsidR="0034024A" w:rsidRDefault="0034024A" w:rsidP="0034024A">
      <w:pPr>
        <w:pStyle w:val="ListParagraph"/>
        <w:numPr>
          <w:ilvl w:val="0"/>
          <w:numId w:val="12"/>
        </w:numPr>
        <w:ind w:left="567" w:hanging="567"/>
      </w:pPr>
      <w:r>
        <w:t>If a company wanted to connect to a WAN – they may make use of a Dedicated Line or a Leased Line – discuss the difference between these two.</w:t>
      </w:r>
    </w:p>
    <w:tbl>
      <w:tblPr>
        <w:tblStyle w:val="TableGrid"/>
        <w:tblW w:w="0" w:type="auto"/>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9997"/>
      </w:tblGrid>
      <w:tr w:rsidR="001951DC" w:rsidTr="0035086E">
        <w:trPr>
          <w:trHeight w:val="860"/>
        </w:trPr>
        <w:tc>
          <w:tcPr>
            <w:tcW w:w="9997" w:type="dxa"/>
          </w:tcPr>
          <w:p w:rsidR="001951DC" w:rsidRDefault="001951DC" w:rsidP="001951DC">
            <w:pPr>
              <w:spacing w:before="120"/>
            </w:pPr>
            <w:r w:rsidRPr="001951DC">
              <w:rPr>
                <w:i/>
              </w:rPr>
              <w:t>Leased line</w:t>
            </w:r>
            <w:r>
              <w:t xml:space="preserve"> – a company would pay a monthly subscription cost to rent a line (which is external infrastructure) that would allow devices to connect over a large geographical area. The company that the line is being rented from would have the responsibility of maintenance.</w:t>
            </w:r>
          </w:p>
          <w:p w:rsidR="001951DC" w:rsidRDefault="001951DC" w:rsidP="001951DC">
            <w:r w:rsidRPr="001951DC">
              <w:rPr>
                <w:i/>
              </w:rPr>
              <w:t>Dedicated line</w:t>
            </w:r>
            <w:r>
              <w:t xml:space="preserve"> would be one in which the company would pay to have an external cable dedicated to their data transmission. If there were any problems with the cable then they would be responsible for maintenance. This can be very costly but offers great transfer speeds.</w:t>
            </w:r>
          </w:p>
        </w:tc>
      </w:tr>
    </w:tbl>
    <w:p w:rsidR="001951DC" w:rsidRDefault="001951DC" w:rsidP="001951DC">
      <w:pPr>
        <w:rPr>
          <w:i/>
        </w:rPr>
      </w:pPr>
    </w:p>
    <w:p w:rsidR="00280D19" w:rsidRDefault="00280D19" w:rsidP="0034024A">
      <w:pPr>
        <w:tabs>
          <w:tab w:val="left" w:pos="9090"/>
        </w:tabs>
      </w:pPr>
    </w:p>
    <w:p w:rsidR="0034024A" w:rsidRDefault="0034024A">
      <w:pPr>
        <w:spacing w:after="0" w:line="240" w:lineRule="auto"/>
      </w:pPr>
      <w:r>
        <w:br w:type="page"/>
      </w:r>
    </w:p>
    <w:p w:rsidR="0034024A" w:rsidRDefault="0034024A" w:rsidP="0034024A">
      <w:pPr>
        <w:pStyle w:val="Heading2"/>
        <w:rPr>
          <w:spacing w:val="-10"/>
        </w:rPr>
      </w:pPr>
      <w:r w:rsidRPr="0034024A">
        <w:rPr>
          <w:spacing w:val="-10"/>
        </w:rPr>
        <w:lastRenderedPageBreak/>
        <w:t xml:space="preserve">Activity 1 – Local area network (LAN) </w:t>
      </w:r>
      <w:proofErr w:type="spellStart"/>
      <w:r w:rsidRPr="0034024A">
        <w:rPr>
          <w:spacing w:val="-10"/>
        </w:rPr>
        <w:t>vs</w:t>
      </w:r>
      <w:proofErr w:type="spellEnd"/>
      <w:r w:rsidRPr="0034024A">
        <w:rPr>
          <w:spacing w:val="-10"/>
        </w:rPr>
        <w:t xml:space="preserve"> Wide area network (WAN)</w:t>
      </w:r>
    </w:p>
    <w:p w:rsidR="0034024A" w:rsidRPr="0034024A" w:rsidRDefault="0034024A" w:rsidP="0034024A">
      <w:pPr>
        <w:pStyle w:val="Heading3"/>
        <w:rPr>
          <w:color w:val="A4CEDC"/>
        </w:rPr>
      </w:pPr>
      <w:r w:rsidRPr="0034024A">
        <w:rPr>
          <w:color w:val="A4CEDC"/>
        </w:rPr>
        <w:t>Low ability</w:t>
      </w:r>
    </w:p>
    <w:p w:rsidR="0034024A" w:rsidRDefault="0034024A" w:rsidP="0034024A">
      <w:r>
        <w:t>Research the key areas below about each type of network. Complete the boxes for each network.</w:t>
      </w:r>
    </w:p>
    <w:tbl>
      <w:tblPr>
        <w:tblStyle w:val="TableGrid"/>
        <w:tblW w:w="0" w:type="auto"/>
        <w:tblInd w:w="136" w:type="dxa"/>
        <w:tblBorders>
          <w:top w:val="single" w:sz="4" w:space="0" w:color="A4CEDC"/>
          <w:left w:val="single" w:sz="4" w:space="0" w:color="A4CEDC"/>
          <w:bottom w:val="single" w:sz="4" w:space="0" w:color="A4CEDC"/>
          <w:right w:val="single" w:sz="4" w:space="0" w:color="A4CEDC"/>
          <w:insideH w:val="single" w:sz="4" w:space="0" w:color="A4CEDC"/>
          <w:insideV w:val="single" w:sz="4" w:space="0" w:color="A4CEDC"/>
        </w:tblBorders>
        <w:tblLook w:val="04A0" w:firstRow="1" w:lastRow="0" w:firstColumn="1" w:lastColumn="0" w:noHBand="0" w:noVBand="1"/>
      </w:tblPr>
      <w:tblGrid>
        <w:gridCol w:w="3658"/>
        <w:gridCol w:w="2958"/>
        <w:gridCol w:w="2959"/>
      </w:tblGrid>
      <w:tr w:rsidR="0034024A" w:rsidTr="00E72E1C">
        <w:trPr>
          <w:tblHeader/>
        </w:trPr>
        <w:tc>
          <w:tcPr>
            <w:tcW w:w="3658" w:type="dxa"/>
            <w:shd w:val="clear" w:color="auto" w:fill="auto"/>
            <w:vAlign w:val="center"/>
          </w:tcPr>
          <w:p w:rsidR="0034024A" w:rsidRPr="0034024A" w:rsidRDefault="0034024A" w:rsidP="003B47AC">
            <w:pPr>
              <w:spacing w:before="120" w:after="120"/>
              <w:rPr>
                <w:b/>
              </w:rPr>
            </w:pPr>
            <w:r w:rsidRPr="0034024A">
              <w:rPr>
                <w:b/>
              </w:rPr>
              <w:t>Key point to research</w:t>
            </w:r>
          </w:p>
        </w:tc>
        <w:tc>
          <w:tcPr>
            <w:tcW w:w="2958" w:type="dxa"/>
            <w:shd w:val="clear" w:color="auto" w:fill="auto"/>
            <w:vAlign w:val="center"/>
          </w:tcPr>
          <w:p w:rsidR="0034024A" w:rsidRPr="0034024A" w:rsidRDefault="0034024A" w:rsidP="003B47AC">
            <w:pPr>
              <w:spacing w:before="120" w:after="120"/>
              <w:rPr>
                <w:b/>
              </w:rPr>
            </w:pPr>
            <w:r w:rsidRPr="0034024A">
              <w:rPr>
                <w:b/>
              </w:rPr>
              <w:t>LAN</w:t>
            </w:r>
          </w:p>
        </w:tc>
        <w:tc>
          <w:tcPr>
            <w:tcW w:w="2959" w:type="dxa"/>
            <w:shd w:val="clear" w:color="auto" w:fill="auto"/>
            <w:vAlign w:val="center"/>
          </w:tcPr>
          <w:p w:rsidR="0034024A" w:rsidRPr="0034024A" w:rsidRDefault="0034024A" w:rsidP="003B47AC">
            <w:pPr>
              <w:spacing w:before="120" w:after="120"/>
              <w:rPr>
                <w:b/>
              </w:rPr>
            </w:pPr>
            <w:r w:rsidRPr="0034024A">
              <w:rPr>
                <w:b/>
              </w:rPr>
              <w:t>WAN</w:t>
            </w:r>
          </w:p>
        </w:tc>
      </w:tr>
      <w:tr w:rsidR="0034024A" w:rsidTr="0027207E">
        <w:trPr>
          <w:trHeight w:val="1271"/>
        </w:trPr>
        <w:tc>
          <w:tcPr>
            <w:tcW w:w="3658" w:type="dxa"/>
            <w:vAlign w:val="center"/>
          </w:tcPr>
          <w:p w:rsidR="0034024A" w:rsidRDefault="0034024A" w:rsidP="0034024A">
            <w:pPr>
              <w:spacing w:after="120"/>
            </w:pPr>
            <w:r>
              <w:t>How big is the area that this type of network covers?</w:t>
            </w:r>
          </w:p>
          <w:p w:rsidR="0034024A" w:rsidRDefault="0034024A" w:rsidP="0034024A">
            <w:pPr>
              <w:pStyle w:val="ListParagraph"/>
              <w:numPr>
                <w:ilvl w:val="0"/>
                <w:numId w:val="18"/>
              </w:numPr>
              <w:spacing w:after="0" w:line="240" w:lineRule="auto"/>
              <w:ind w:left="426" w:hanging="284"/>
            </w:pPr>
            <w:r>
              <w:t>Geographically small?</w:t>
            </w:r>
          </w:p>
          <w:p w:rsidR="0034024A" w:rsidRDefault="0034024A" w:rsidP="0034024A">
            <w:pPr>
              <w:pStyle w:val="ListParagraph"/>
              <w:numPr>
                <w:ilvl w:val="0"/>
                <w:numId w:val="18"/>
              </w:numPr>
              <w:spacing w:after="0" w:line="240" w:lineRule="auto"/>
              <w:ind w:left="426" w:hanging="284"/>
            </w:pPr>
            <w:r>
              <w:t>Geographically large?</w:t>
            </w:r>
          </w:p>
        </w:tc>
        <w:tc>
          <w:tcPr>
            <w:tcW w:w="2958" w:type="dxa"/>
          </w:tcPr>
          <w:p w:rsidR="0034024A" w:rsidRDefault="0034024A" w:rsidP="003B47AC"/>
          <w:p w:rsidR="0034024A" w:rsidRDefault="0034024A" w:rsidP="003B47AC"/>
          <w:p w:rsidR="0034024A" w:rsidRDefault="0034024A" w:rsidP="003B47AC"/>
        </w:tc>
        <w:tc>
          <w:tcPr>
            <w:tcW w:w="2959" w:type="dxa"/>
          </w:tcPr>
          <w:p w:rsidR="0034024A" w:rsidRDefault="0034024A" w:rsidP="003B47AC"/>
        </w:tc>
      </w:tr>
      <w:tr w:rsidR="0034024A" w:rsidTr="0027207E">
        <w:trPr>
          <w:trHeight w:val="3066"/>
        </w:trPr>
        <w:tc>
          <w:tcPr>
            <w:tcW w:w="3658" w:type="dxa"/>
            <w:vAlign w:val="center"/>
          </w:tcPr>
          <w:p w:rsidR="0034024A" w:rsidRDefault="0034024A" w:rsidP="0034024A">
            <w:pPr>
              <w:spacing w:after="120"/>
            </w:pPr>
            <w:r>
              <w:t>How are computers normally connected together in this type of network</w:t>
            </w:r>
          </w:p>
          <w:p w:rsidR="0034024A" w:rsidRDefault="0034024A" w:rsidP="0034024A">
            <w:pPr>
              <w:pStyle w:val="ListParagraph"/>
              <w:numPr>
                <w:ilvl w:val="0"/>
                <w:numId w:val="18"/>
              </w:numPr>
              <w:spacing w:after="0" w:line="240" w:lineRule="auto"/>
              <w:ind w:left="426" w:hanging="284"/>
            </w:pPr>
            <w:r>
              <w:t>Wired (Ethernet)</w:t>
            </w:r>
          </w:p>
          <w:p w:rsidR="0034024A" w:rsidRDefault="0034024A" w:rsidP="0034024A">
            <w:pPr>
              <w:pStyle w:val="ListParagraph"/>
              <w:numPr>
                <w:ilvl w:val="0"/>
                <w:numId w:val="18"/>
              </w:numPr>
              <w:spacing w:after="0" w:line="240" w:lineRule="auto"/>
              <w:ind w:left="426" w:hanging="284"/>
            </w:pPr>
            <w:r>
              <w:t>Wirelessly</w:t>
            </w:r>
          </w:p>
          <w:p w:rsidR="0034024A" w:rsidRDefault="0034024A" w:rsidP="0034024A">
            <w:pPr>
              <w:pStyle w:val="ListParagraph"/>
              <w:numPr>
                <w:ilvl w:val="0"/>
                <w:numId w:val="18"/>
              </w:numPr>
              <w:spacing w:after="0" w:line="240" w:lineRule="auto"/>
              <w:ind w:left="426" w:hanging="284"/>
            </w:pPr>
            <w:r>
              <w:t>Dedicated Lines</w:t>
            </w:r>
          </w:p>
          <w:p w:rsidR="0034024A" w:rsidRDefault="0034024A" w:rsidP="0034024A">
            <w:pPr>
              <w:pStyle w:val="ListParagraph"/>
              <w:numPr>
                <w:ilvl w:val="0"/>
                <w:numId w:val="18"/>
              </w:numPr>
              <w:spacing w:after="0" w:line="240" w:lineRule="auto"/>
              <w:ind w:left="426" w:hanging="284"/>
            </w:pPr>
            <w:r>
              <w:t>Leased Line</w:t>
            </w:r>
          </w:p>
          <w:p w:rsidR="0034024A" w:rsidRDefault="0034024A" w:rsidP="0034024A">
            <w:pPr>
              <w:pStyle w:val="ListParagraph"/>
              <w:numPr>
                <w:ilvl w:val="0"/>
                <w:numId w:val="18"/>
              </w:numPr>
              <w:spacing w:after="0" w:line="240" w:lineRule="auto"/>
              <w:ind w:left="426" w:hanging="284"/>
            </w:pPr>
            <w:r>
              <w:t>The Internet</w:t>
            </w:r>
          </w:p>
          <w:p w:rsidR="0034024A" w:rsidRDefault="0034024A" w:rsidP="0034024A">
            <w:pPr>
              <w:pStyle w:val="ListParagraph"/>
              <w:numPr>
                <w:ilvl w:val="0"/>
                <w:numId w:val="18"/>
              </w:numPr>
              <w:spacing w:after="0" w:line="240" w:lineRule="auto"/>
              <w:ind w:left="426" w:hanging="284"/>
            </w:pPr>
            <w:r>
              <w:t>Satellite</w:t>
            </w:r>
          </w:p>
          <w:p w:rsidR="0034024A" w:rsidRDefault="0034024A" w:rsidP="0034024A">
            <w:pPr>
              <w:pStyle w:val="ListParagraph"/>
              <w:numPr>
                <w:ilvl w:val="0"/>
                <w:numId w:val="18"/>
              </w:numPr>
              <w:spacing w:after="0" w:line="240" w:lineRule="auto"/>
              <w:ind w:left="426" w:hanging="284"/>
            </w:pPr>
            <w:r>
              <w:t>Phone Lines</w:t>
            </w:r>
          </w:p>
        </w:tc>
        <w:tc>
          <w:tcPr>
            <w:tcW w:w="2958" w:type="dxa"/>
          </w:tcPr>
          <w:p w:rsidR="0034024A" w:rsidRDefault="0034024A" w:rsidP="003B47AC"/>
          <w:p w:rsidR="0034024A" w:rsidRDefault="0034024A" w:rsidP="003B47AC"/>
          <w:p w:rsidR="0034024A" w:rsidRDefault="0034024A" w:rsidP="003B47AC"/>
        </w:tc>
        <w:tc>
          <w:tcPr>
            <w:tcW w:w="2959" w:type="dxa"/>
          </w:tcPr>
          <w:p w:rsidR="0034024A" w:rsidRDefault="0034024A" w:rsidP="003B47AC"/>
        </w:tc>
      </w:tr>
      <w:tr w:rsidR="0034024A" w:rsidTr="0027207E">
        <w:trPr>
          <w:trHeight w:val="2263"/>
        </w:trPr>
        <w:tc>
          <w:tcPr>
            <w:tcW w:w="3658" w:type="dxa"/>
            <w:vAlign w:val="center"/>
          </w:tcPr>
          <w:p w:rsidR="0034024A" w:rsidRDefault="0034024A" w:rsidP="0034024A">
            <w:pPr>
              <w:spacing w:after="120"/>
            </w:pPr>
            <w:r>
              <w:t>What is the average speed of data transmission on this type of network?</w:t>
            </w:r>
          </w:p>
          <w:p w:rsidR="0034024A" w:rsidRDefault="0034024A" w:rsidP="0034024A">
            <w:pPr>
              <w:pStyle w:val="ListParagraph"/>
              <w:numPr>
                <w:ilvl w:val="0"/>
                <w:numId w:val="18"/>
              </w:numPr>
              <w:spacing w:after="0" w:line="240" w:lineRule="auto"/>
              <w:ind w:left="426" w:hanging="284"/>
            </w:pPr>
            <w:r>
              <w:t>Kbps?</w:t>
            </w:r>
          </w:p>
          <w:p w:rsidR="0034024A" w:rsidRDefault="0034024A" w:rsidP="0034024A">
            <w:pPr>
              <w:pStyle w:val="ListParagraph"/>
              <w:numPr>
                <w:ilvl w:val="0"/>
                <w:numId w:val="18"/>
              </w:numPr>
              <w:spacing w:after="0" w:line="240" w:lineRule="auto"/>
              <w:ind w:left="426" w:hanging="284"/>
            </w:pPr>
            <w:r>
              <w:t>Mbps?</w:t>
            </w:r>
          </w:p>
          <w:p w:rsidR="0034024A" w:rsidRDefault="0034024A" w:rsidP="0034024A">
            <w:pPr>
              <w:pStyle w:val="ListParagraph"/>
              <w:numPr>
                <w:ilvl w:val="0"/>
                <w:numId w:val="18"/>
              </w:numPr>
              <w:spacing w:after="0" w:line="240" w:lineRule="auto"/>
              <w:ind w:left="426" w:hanging="284"/>
            </w:pPr>
            <w:proofErr w:type="spellStart"/>
            <w:r>
              <w:t>Gbps</w:t>
            </w:r>
            <w:proofErr w:type="spellEnd"/>
            <w:r>
              <w:t>?</w:t>
            </w:r>
          </w:p>
          <w:p w:rsidR="0034024A" w:rsidRDefault="0034024A" w:rsidP="0034024A">
            <w:pPr>
              <w:pStyle w:val="ListParagraph"/>
              <w:numPr>
                <w:ilvl w:val="0"/>
                <w:numId w:val="18"/>
              </w:numPr>
              <w:spacing w:after="0" w:line="240" w:lineRule="auto"/>
              <w:ind w:left="426" w:hanging="284"/>
            </w:pPr>
            <w:proofErr w:type="spellStart"/>
            <w:r>
              <w:t>Tbps</w:t>
            </w:r>
            <w:proofErr w:type="spellEnd"/>
            <w:r>
              <w:t>?</w:t>
            </w:r>
          </w:p>
        </w:tc>
        <w:tc>
          <w:tcPr>
            <w:tcW w:w="2958" w:type="dxa"/>
          </w:tcPr>
          <w:p w:rsidR="0034024A" w:rsidRDefault="0034024A" w:rsidP="003B47AC"/>
          <w:p w:rsidR="0034024A" w:rsidRDefault="0034024A" w:rsidP="003B47AC"/>
          <w:p w:rsidR="0034024A" w:rsidRDefault="0034024A" w:rsidP="003B47AC"/>
        </w:tc>
        <w:tc>
          <w:tcPr>
            <w:tcW w:w="2959" w:type="dxa"/>
          </w:tcPr>
          <w:p w:rsidR="0034024A" w:rsidRDefault="0034024A" w:rsidP="003B47AC"/>
        </w:tc>
      </w:tr>
      <w:tr w:rsidR="0034024A" w:rsidTr="0027207E">
        <w:trPr>
          <w:trHeight w:val="1696"/>
        </w:trPr>
        <w:tc>
          <w:tcPr>
            <w:tcW w:w="3658" w:type="dxa"/>
            <w:vAlign w:val="center"/>
          </w:tcPr>
          <w:p w:rsidR="0034024A" w:rsidRDefault="0034024A" w:rsidP="0034024A">
            <w:pPr>
              <w:spacing w:after="120"/>
            </w:pPr>
            <w:r>
              <w:t xml:space="preserve">What </w:t>
            </w:r>
            <w:proofErr w:type="gramStart"/>
            <w:r>
              <w:t>kind of costs are</w:t>
            </w:r>
            <w:proofErr w:type="gramEnd"/>
            <w:r>
              <w:t xml:space="preserve"> involved in setting up this type of network?</w:t>
            </w:r>
          </w:p>
          <w:p w:rsidR="0034024A" w:rsidRDefault="0034024A" w:rsidP="0034024A">
            <w:pPr>
              <w:pStyle w:val="ListParagraph"/>
              <w:numPr>
                <w:ilvl w:val="0"/>
                <w:numId w:val="18"/>
              </w:numPr>
              <w:spacing w:after="0" w:line="240" w:lineRule="auto"/>
              <w:ind w:left="426" w:hanging="284"/>
            </w:pPr>
            <w:r>
              <w:t>Initial purchase of hardware?</w:t>
            </w:r>
          </w:p>
          <w:p w:rsidR="0034024A" w:rsidRDefault="0034024A" w:rsidP="0034024A">
            <w:pPr>
              <w:pStyle w:val="ListParagraph"/>
              <w:numPr>
                <w:ilvl w:val="0"/>
                <w:numId w:val="18"/>
              </w:numPr>
              <w:spacing w:after="0" w:line="240" w:lineRule="auto"/>
              <w:ind w:left="426" w:hanging="284"/>
            </w:pPr>
            <w:r>
              <w:t>On-going costs (subscriptions)?</w:t>
            </w:r>
          </w:p>
          <w:p w:rsidR="0034024A" w:rsidRDefault="0034024A" w:rsidP="0034024A">
            <w:pPr>
              <w:pStyle w:val="ListParagraph"/>
              <w:numPr>
                <w:ilvl w:val="0"/>
                <w:numId w:val="18"/>
              </w:numPr>
              <w:spacing w:after="0" w:line="240" w:lineRule="auto"/>
              <w:ind w:left="426" w:hanging="284"/>
            </w:pPr>
            <w:r>
              <w:t>Cable costs</w:t>
            </w:r>
          </w:p>
        </w:tc>
        <w:tc>
          <w:tcPr>
            <w:tcW w:w="2958" w:type="dxa"/>
          </w:tcPr>
          <w:p w:rsidR="0034024A" w:rsidRDefault="0034024A" w:rsidP="003B47AC"/>
          <w:p w:rsidR="0034024A" w:rsidRDefault="0034024A" w:rsidP="003B47AC"/>
          <w:p w:rsidR="0034024A" w:rsidRDefault="0034024A" w:rsidP="003B47AC"/>
        </w:tc>
        <w:tc>
          <w:tcPr>
            <w:tcW w:w="2959" w:type="dxa"/>
          </w:tcPr>
          <w:p w:rsidR="0034024A" w:rsidRDefault="0034024A" w:rsidP="003B47AC"/>
        </w:tc>
      </w:tr>
      <w:tr w:rsidR="0034024A" w:rsidTr="0027207E">
        <w:trPr>
          <w:trHeight w:val="1409"/>
        </w:trPr>
        <w:tc>
          <w:tcPr>
            <w:tcW w:w="3658" w:type="dxa"/>
            <w:tcBorders>
              <w:bottom w:val="single" w:sz="4" w:space="0" w:color="A4CEDC"/>
            </w:tcBorders>
            <w:vAlign w:val="center"/>
          </w:tcPr>
          <w:p w:rsidR="0034024A" w:rsidRDefault="0034024A" w:rsidP="0034024A">
            <w:pPr>
              <w:spacing w:after="120"/>
            </w:pPr>
            <w:r>
              <w:t>How secure is this type of network?</w:t>
            </w:r>
          </w:p>
          <w:p w:rsidR="0034024A" w:rsidRDefault="0034024A" w:rsidP="0034024A">
            <w:pPr>
              <w:pStyle w:val="ListParagraph"/>
              <w:numPr>
                <w:ilvl w:val="0"/>
                <w:numId w:val="18"/>
              </w:numPr>
              <w:spacing w:after="0" w:line="240" w:lineRule="auto"/>
              <w:ind w:left="426" w:hanging="284"/>
            </w:pPr>
            <w:r>
              <w:t>What security risks are there?</w:t>
            </w:r>
          </w:p>
          <w:p w:rsidR="0034024A" w:rsidRDefault="0034024A" w:rsidP="0034024A">
            <w:pPr>
              <w:pStyle w:val="ListParagraph"/>
              <w:numPr>
                <w:ilvl w:val="0"/>
                <w:numId w:val="18"/>
              </w:numPr>
              <w:spacing w:after="0" w:line="240" w:lineRule="auto"/>
              <w:ind w:left="426" w:hanging="284"/>
            </w:pPr>
            <w:r>
              <w:t>What could be done to help the security?</w:t>
            </w:r>
          </w:p>
        </w:tc>
        <w:tc>
          <w:tcPr>
            <w:tcW w:w="2958" w:type="dxa"/>
          </w:tcPr>
          <w:p w:rsidR="0034024A" w:rsidRDefault="0034024A" w:rsidP="003B47AC"/>
          <w:p w:rsidR="0034024A" w:rsidRDefault="0034024A" w:rsidP="003B47AC"/>
          <w:p w:rsidR="0034024A" w:rsidRDefault="0034024A" w:rsidP="003B47AC"/>
        </w:tc>
        <w:tc>
          <w:tcPr>
            <w:tcW w:w="2959" w:type="dxa"/>
          </w:tcPr>
          <w:p w:rsidR="0034024A" w:rsidRDefault="0034024A" w:rsidP="003B47AC"/>
        </w:tc>
      </w:tr>
      <w:tr w:rsidR="0034024A" w:rsidTr="0027207E">
        <w:trPr>
          <w:trHeight w:val="1127"/>
        </w:trPr>
        <w:tc>
          <w:tcPr>
            <w:tcW w:w="3658" w:type="dxa"/>
            <w:shd w:val="clear" w:color="auto" w:fill="DBEBF1"/>
            <w:vAlign w:val="center"/>
          </w:tcPr>
          <w:p w:rsidR="0034024A" w:rsidRDefault="0034024A" w:rsidP="0034024A">
            <w:pPr>
              <w:spacing w:after="120"/>
            </w:pPr>
            <w:r>
              <w:t>Can you give an example of this type of network?</w:t>
            </w:r>
          </w:p>
        </w:tc>
        <w:tc>
          <w:tcPr>
            <w:tcW w:w="2958" w:type="dxa"/>
          </w:tcPr>
          <w:p w:rsidR="0034024A" w:rsidRDefault="0034024A" w:rsidP="003B47AC"/>
          <w:p w:rsidR="0034024A" w:rsidRDefault="0034024A" w:rsidP="003B47AC"/>
        </w:tc>
        <w:tc>
          <w:tcPr>
            <w:tcW w:w="2959" w:type="dxa"/>
          </w:tcPr>
          <w:p w:rsidR="0034024A" w:rsidRDefault="0034024A" w:rsidP="003B47AC"/>
        </w:tc>
      </w:tr>
    </w:tbl>
    <w:p w:rsidR="002E63EB" w:rsidRDefault="00502331" w:rsidP="002E63EB">
      <w:r>
        <w:rPr>
          <w:noProof/>
          <w:lang w:eastAsia="en-GB"/>
        </w:rPr>
        <mc:AlternateContent>
          <mc:Choice Requires="wps">
            <w:drawing>
              <wp:anchor distT="0" distB="0" distL="114300" distR="114300" simplePos="0" relativeHeight="251658240" behindDoc="0" locked="0" layoutInCell="1" allowOverlap="1" wp14:anchorId="74CBD1E5" wp14:editId="4A40425D">
                <wp:simplePos x="0" y="0"/>
                <wp:positionH relativeFrom="column">
                  <wp:posOffset>5080</wp:posOffset>
                </wp:positionH>
                <wp:positionV relativeFrom="paragraph">
                  <wp:posOffset>6991350</wp:posOffset>
                </wp:positionV>
                <wp:extent cx="6281420" cy="673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1" w:history="1">
                              <w:r w:rsidRPr="001A1B64">
                                <w:rPr>
                                  <w:rStyle w:val="Hyperlink"/>
                                  <w:rFonts w:cs="Arial"/>
                                  <w:sz w:val="16"/>
                                  <w:szCs w:val="16"/>
                                </w:rPr>
                                <w:t>Like</w:t>
                              </w:r>
                            </w:hyperlink>
                            <w:r>
                              <w:rPr>
                                <w:rFonts w:cs="Arial"/>
                                <w:sz w:val="16"/>
                                <w:szCs w:val="16"/>
                              </w:rPr>
                              <w:t>’ or ‘</w:t>
                            </w:r>
                            <w:hyperlink r:id="rId1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2E63EB" w:rsidRPr="00FB63C2" w:rsidRDefault="002E63EB" w:rsidP="003A20D7">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3"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pt;margin-top:550.5pt;width:494.6pt;height:5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" filled="f" stroked="f">
                <v:textbo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4" w:history="1">
                        <w:r w:rsidRPr="001A1B64">
                          <w:rPr>
                            <w:rStyle w:val="Hyperlink"/>
                            <w:rFonts w:cs="Arial"/>
                            <w:sz w:val="16"/>
                            <w:szCs w:val="16"/>
                          </w:rPr>
                          <w:t>Like</w:t>
                        </w:r>
                      </w:hyperlink>
                      <w:r>
                        <w:rPr>
                          <w:rFonts w:cs="Arial"/>
                          <w:sz w:val="16"/>
                          <w:szCs w:val="16"/>
                        </w:rPr>
                        <w:t>’ or ‘</w:t>
                      </w:r>
                      <w:hyperlink r:id="rId15"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2E63EB" w:rsidRPr="00FB63C2" w:rsidRDefault="002E63EB" w:rsidP="003A20D7">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6" w:history="1">
                        <w:r w:rsidRPr="001A1B64">
                          <w:rPr>
                            <w:rStyle w:val="Hyperlink"/>
                            <w:rFonts w:cs="Arial"/>
                            <w:sz w:val="16"/>
                            <w:szCs w:val="16"/>
                          </w:rPr>
                          <w:t>www.ocr.org.uk/expression-of-interest</w:t>
                        </w:r>
                      </w:hyperlink>
                    </w:p>
                  </w:txbxContent>
                </v:textbox>
              </v:shape>
            </w:pict>
          </mc:Fallback>
        </mc:AlternateContent>
      </w:r>
      <w:r w:rsidR="002E63EB">
        <w:rPr>
          <w:noProof/>
          <w:lang w:eastAsia="en-GB"/>
        </w:rPr>
        <mc:AlternateContent>
          <mc:Choice Requires="wps">
            <w:drawing>
              <wp:anchor distT="0" distB="0" distL="114300" distR="114300" simplePos="0" relativeHeight="251659264" behindDoc="0" locked="0" layoutInCell="1" allowOverlap="1" wp14:anchorId="1E3ED383" wp14:editId="6B450761">
                <wp:simplePos x="0" y="0"/>
                <wp:positionH relativeFrom="column">
                  <wp:posOffset>-75565</wp:posOffset>
                </wp:positionH>
                <wp:positionV relativeFrom="paragraph">
                  <wp:posOffset>7734935</wp:posOffset>
                </wp:positionV>
                <wp:extent cx="6409690" cy="1189355"/>
                <wp:effectExtent l="0" t="0" r="0" b="0"/>
                <wp:wrapNone/>
                <wp:docPr id="7" name="Rounded Rectangle 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7"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5.95pt;margin-top:609.05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" fillcolor="#d8d8d8" stroked="f" strokeweight="2pt">
                <v:textbo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8" w:history="1">
                        <w:r>
                          <w:rPr>
                            <w:rStyle w:val="Hyperlink"/>
                            <w:rFonts w:cs="Arial"/>
                            <w:sz w:val="12"/>
                            <w:szCs w:val="12"/>
                            <w:lang w:eastAsia="en-GB"/>
                          </w:rPr>
                          <w:t>resources.feedback@ocr.org.uk</w:t>
                        </w:r>
                      </w:hyperlink>
                    </w:p>
                  </w:txbxContent>
                </v:textbox>
              </v:roundrect>
            </w:pict>
          </mc:Fallback>
        </mc:AlternateContent>
      </w:r>
    </w:p>
    <w:p w:rsidR="0027207E" w:rsidRPr="002E63EB" w:rsidRDefault="0027207E" w:rsidP="002E63EB">
      <w:r w:rsidRPr="0027207E">
        <w:rPr>
          <w:noProof/>
          <w:lang w:eastAsia="en-GB"/>
        </w:rPr>
        <w:lastRenderedPageBreak/>
        <mc:AlternateContent>
          <mc:Choice Requires="wps">
            <w:drawing>
              <wp:anchor distT="0" distB="0" distL="114300" distR="114300" simplePos="0" relativeHeight="251662336" behindDoc="0" locked="0" layoutInCell="1" allowOverlap="1" wp14:anchorId="6E4F6DD5" wp14:editId="78356FAC">
                <wp:simplePos x="0" y="0"/>
                <wp:positionH relativeFrom="column">
                  <wp:posOffset>-94615</wp:posOffset>
                </wp:positionH>
                <wp:positionV relativeFrom="paragraph">
                  <wp:posOffset>7696835</wp:posOffset>
                </wp:positionV>
                <wp:extent cx="6409690" cy="1189355"/>
                <wp:effectExtent l="0" t="0" r="0" b="0"/>
                <wp:wrapNone/>
                <wp:docPr id="13" name="Rounded Rectangle 13"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7207E" w:rsidRDefault="0027207E" w:rsidP="0027207E">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E72E1C" w:rsidRPr="00301B34">
                              <w:rPr>
                                <w:rFonts w:cs="Arial"/>
                                <w:iCs/>
                                <w:color w:val="000000"/>
                                <w:sz w:val="12"/>
                                <w:szCs w:val="12"/>
                              </w:rPr>
                              <w:t xml:space="preserve">OCR’s </w:t>
                            </w:r>
                            <w:r w:rsidR="00E72E1C" w:rsidRPr="00301B34">
                              <w:rPr>
                                <w:rStyle w:val="smallprintChar"/>
                                <w:rFonts w:eastAsia="Calibri"/>
                              </w:rPr>
                              <w:t>resources</w:t>
                            </w:r>
                            <w:r w:rsidR="00E72E1C" w:rsidRPr="00301B34">
                              <w:rPr>
                                <w:rFonts w:cs="Arial"/>
                                <w:iCs/>
                                <w:color w:val="000000"/>
                                <w:sz w:val="12"/>
                                <w:szCs w:val="12"/>
                              </w:rPr>
                              <w:t xml:space="preserve"> are provided to support the </w:t>
                            </w:r>
                            <w:r w:rsidR="00E72E1C" w:rsidRPr="00761B3F">
                              <w:rPr>
                                <w:rFonts w:cs="Arial"/>
                                <w:iCs/>
                                <w:color w:val="000000"/>
                                <w:sz w:val="12"/>
                                <w:szCs w:val="12"/>
                              </w:rPr>
                              <w:t>delivery of OCR qualifications</w:t>
                            </w:r>
                            <w:r w:rsidR="00E72E1C"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bookmarkStart w:id="0" w:name="_GoBack"/>
                            <w:bookmarkEnd w:id="0"/>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7207E" w:rsidRDefault="0027207E" w:rsidP="0027207E">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7207E" w:rsidRPr="00580794" w:rsidRDefault="0027207E" w:rsidP="0027207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9"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3" o:spid="_x0000_s1028"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7.45pt;margin-top:606.05pt;width:504.7pt;height: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" fillcolor="#d8d8d8" stroked="f" strokeweight="2pt">
                <v:textbox>
                  <w:txbxContent>
                    <w:p w:rsidR="0027207E" w:rsidRDefault="0027207E" w:rsidP="0027207E">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E72E1C" w:rsidRPr="00301B34">
                        <w:rPr>
                          <w:rFonts w:cs="Arial"/>
                          <w:iCs/>
                          <w:color w:val="000000"/>
                          <w:sz w:val="12"/>
                          <w:szCs w:val="12"/>
                        </w:rPr>
                        <w:t xml:space="preserve">OCR’s </w:t>
                      </w:r>
                      <w:r w:rsidR="00E72E1C" w:rsidRPr="00301B34">
                        <w:rPr>
                          <w:rStyle w:val="smallprintChar"/>
                          <w:rFonts w:eastAsia="Calibri"/>
                        </w:rPr>
                        <w:t>resources</w:t>
                      </w:r>
                      <w:r w:rsidR="00E72E1C" w:rsidRPr="00301B34">
                        <w:rPr>
                          <w:rFonts w:cs="Arial"/>
                          <w:iCs/>
                          <w:color w:val="000000"/>
                          <w:sz w:val="12"/>
                          <w:szCs w:val="12"/>
                        </w:rPr>
                        <w:t xml:space="preserve"> are provided to support the </w:t>
                      </w:r>
                      <w:r w:rsidR="00E72E1C" w:rsidRPr="00761B3F">
                        <w:rPr>
                          <w:rFonts w:cs="Arial"/>
                          <w:iCs/>
                          <w:color w:val="000000"/>
                          <w:sz w:val="12"/>
                          <w:szCs w:val="12"/>
                        </w:rPr>
                        <w:t>delivery of OCR qualifications</w:t>
                      </w:r>
                      <w:r w:rsidR="00E72E1C"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bookmarkStart w:id="1" w:name="_GoBack"/>
                      <w:bookmarkEnd w:id="1"/>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7207E" w:rsidRDefault="0027207E" w:rsidP="0027207E">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7207E" w:rsidRPr="00580794" w:rsidRDefault="0027207E" w:rsidP="0027207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0" w:history="1">
                        <w:r>
                          <w:rPr>
                            <w:rStyle w:val="Hyperlink"/>
                            <w:rFonts w:cs="Arial"/>
                            <w:sz w:val="12"/>
                            <w:szCs w:val="12"/>
                            <w:lang w:eastAsia="en-GB"/>
                          </w:rPr>
                          <w:t>resources.feedback@ocr.org.uk</w:t>
                        </w:r>
                      </w:hyperlink>
                    </w:p>
                  </w:txbxContent>
                </v:textbox>
              </v:roundrect>
            </w:pict>
          </mc:Fallback>
        </mc:AlternateContent>
      </w:r>
    </w:p>
    <w:p w:rsidR="001951DC" w:rsidRPr="002E63EB" w:rsidRDefault="00E72E1C">
      <w:r w:rsidRPr="0027207E">
        <w:rPr>
          <w:noProof/>
          <w:lang w:eastAsia="en-GB"/>
        </w:rPr>
        <mc:AlternateContent>
          <mc:Choice Requires="wps">
            <w:drawing>
              <wp:anchor distT="0" distB="0" distL="114300" distR="114300" simplePos="0" relativeHeight="251661312" behindDoc="0" locked="0" layoutInCell="1" allowOverlap="1" wp14:anchorId="72343F12" wp14:editId="596499B6">
                <wp:simplePos x="0" y="0"/>
                <wp:positionH relativeFrom="column">
                  <wp:posOffset>-15240</wp:posOffset>
                </wp:positionH>
                <wp:positionV relativeFrom="paragraph">
                  <wp:posOffset>6211570</wp:posOffset>
                </wp:positionV>
                <wp:extent cx="6281420" cy="114998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49985"/>
                        </a:xfrm>
                        <a:prstGeom prst="rect">
                          <a:avLst/>
                        </a:prstGeom>
                        <a:noFill/>
                        <a:ln w="9525">
                          <a:noFill/>
                          <a:miter lim="800000"/>
                          <a:headEnd/>
                          <a:tailEnd/>
                        </a:ln>
                      </wps:spPr>
                      <wps:txbx>
                        <w:txbxContent>
                          <w:p w:rsidR="0027207E" w:rsidRPr="00685A49" w:rsidRDefault="0027207E" w:rsidP="0027207E">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1" w:history="1">
                              <w:r w:rsidRPr="001A1B64">
                                <w:rPr>
                                  <w:rStyle w:val="Hyperlink"/>
                                  <w:rFonts w:cs="Arial"/>
                                  <w:sz w:val="16"/>
                                  <w:szCs w:val="16"/>
                                </w:rPr>
                                <w:t>Like</w:t>
                              </w:r>
                            </w:hyperlink>
                            <w:r>
                              <w:rPr>
                                <w:rFonts w:cs="Arial"/>
                                <w:sz w:val="16"/>
                                <w:szCs w:val="16"/>
                              </w:rPr>
                              <w:t>’ or ‘</w:t>
                            </w:r>
                            <w:hyperlink r:id="rId2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E72E1C" w:rsidRPr="00301B34" w:rsidRDefault="00E72E1C" w:rsidP="00E72E1C">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3" w:history="1">
                              <w:r w:rsidRPr="00301B34">
                                <w:rPr>
                                  <w:rStyle w:val="Hyperlink"/>
                                  <w:rFonts w:cs="Arial"/>
                                  <w:sz w:val="16"/>
                                  <w:szCs w:val="16"/>
                                </w:rPr>
                                <w:t>www.ocr.org.uk/expression-of-interest</w:t>
                              </w:r>
                            </w:hyperlink>
                          </w:p>
                          <w:p w:rsidR="00E72E1C" w:rsidRPr="00301B34" w:rsidRDefault="00E72E1C" w:rsidP="00E72E1C">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27207E" w:rsidRPr="00FB63C2" w:rsidRDefault="00E72E1C" w:rsidP="00E72E1C">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1.2pt;margin-top:489.1pt;width:494.6pt;height:9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" filled="f" stroked="f">
                <v:textbox>
                  <w:txbxContent>
                    <w:p w:rsidR="0027207E" w:rsidRPr="00685A49" w:rsidRDefault="0027207E" w:rsidP="0027207E">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4" w:history="1">
                        <w:r w:rsidRPr="001A1B64">
                          <w:rPr>
                            <w:rStyle w:val="Hyperlink"/>
                            <w:rFonts w:cs="Arial"/>
                            <w:sz w:val="16"/>
                            <w:szCs w:val="16"/>
                          </w:rPr>
                          <w:t>Like</w:t>
                        </w:r>
                      </w:hyperlink>
                      <w:r>
                        <w:rPr>
                          <w:rFonts w:cs="Arial"/>
                          <w:sz w:val="16"/>
                          <w:szCs w:val="16"/>
                        </w:rPr>
                        <w:t>’ or ‘</w:t>
                      </w:r>
                      <w:hyperlink r:id="rId25"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E72E1C" w:rsidRPr="00301B34" w:rsidRDefault="00E72E1C" w:rsidP="00E72E1C">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6" w:history="1">
                        <w:r w:rsidRPr="00301B34">
                          <w:rPr>
                            <w:rStyle w:val="Hyperlink"/>
                            <w:rFonts w:cs="Arial"/>
                            <w:sz w:val="16"/>
                            <w:szCs w:val="16"/>
                          </w:rPr>
                          <w:t>www.ocr.org.uk/expression-of-interest</w:t>
                        </w:r>
                      </w:hyperlink>
                    </w:p>
                    <w:p w:rsidR="00E72E1C" w:rsidRPr="00301B34" w:rsidRDefault="00E72E1C" w:rsidP="00E72E1C">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27207E" w:rsidRPr="00FB63C2" w:rsidRDefault="00E72E1C" w:rsidP="00E72E1C">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p>
    <w:sectPr w:rsidR="001951DC" w:rsidRPr="002E63EB" w:rsidSect="0034024A">
      <w:headerReference w:type="default" r:id="rId27"/>
      <w:type w:val="continuous"/>
      <w:pgSz w:w="11906" w:h="16838"/>
      <w:pgMar w:top="1702" w:right="991" w:bottom="1134"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74" w:rsidRDefault="00FD1974" w:rsidP="00D21C92">
      <w:r>
        <w:separator/>
      </w:r>
    </w:p>
  </w:endnote>
  <w:endnote w:type="continuationSeparator" w:id="0">
    <w:p w:rsidR="00FD1974" w:rsidRDefault="00FD197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24A" w:rsidRPr="0051446F" w:rsidRDefault="0034024A" w:rsidP="0034024A">
    <w:pPr>
      <w:pStyle w:val="Footer"/>
      <w:tabs>
        <w:tab w:val="clear" w:pos="9026"/>
        <w:tab w:val="left" w:pos="2820"/>
        <w:tab w:val="left" w:pos="7938"/>
      </w:tabs>
      <w:rPr>
        <w:noProof/>
        <w:sz w:val="16"/>
        <w:szCs w:val="16"/>
      </w:rPr>
    </w:pPr>
    <w:r>
      <w:rPr>
        <w:sz w:val="16"/>
        <w:szCs w:val="16"/>
      </w:rPr>
      <w:t>Version 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E72E1C">
      <w:rPr>
        <w:noProof/>
        <w:sz w:val="16"/>
        <w:szCs w:val="16"/>
      </w:rPr>
      <w:t>4</w:t>
    </w:r>
    <w:r w:rsidRPr="00937FF3">
      <w:rPr>
        <w:noProof/>
        <w:sz w:val="16"/>
        <w:szCs w:val="16"/>
      </w:rPr>
      <w:fldChar w:fldCharType="end"/>
    </w:r>
    <w:r>
      <w:rPr>
        <w:noProof/>
        <w:sz w:val="16"/>
        <w:szCs w:val="16"/>
      </w:rPr>
      <w:tab/>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74" w:rsidRDefault="00FD1974" w:rsidP="00D21C92">
      <w:r>
        <w:separator/>
      </w:r>
    </w:p>
  </w:footnote>
  <w:footnote w:type="continuationSeparator" w:id="0">
    <w:p w:rsidR="00FD1974" w:rsidRDefault="00FD197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6D" w:rsidRDefault="0034024A" w:rsidP="00D21C92">
    <w:pPr>
      <w:pStyle w:val="Header"/>
    </w:pPr>
    <w:r>
      <w:rPr>
        <w:noProof/>
        <w:lang w:eastAsia="en-GB"/>
      </w:rPr>
      <w:drawing>
        <wp:anchor distT="0" distB="0" distL="114300" distR="114300" simplePos="0" relativeHeight="251667456" behindDoc="1" locked="0" layoutInCell="1" allowOverlap="1" wp14:anchorId="40DFA195" wp14:editId="5E46A965">
          <wp:simplePos x="0" y="0"/>
          <wp:positionH relativeFrom="column">
            <wp:posOffset>-284480</wp:posOffset>
          </wp:positionH>
          <wp:positionV relativeFrom="paragraph">
            <wp:posOffset>-459740</wp:posOffset>
          </wp:positionV>
          <wp:extent cx="7124065" cy="1014730"/>
          <wp:effectExtent l="0" t="0" r="635" b="0"/>
          <wp:wrapTight wrapText="bothSides">
            <wp:wrapPolygon edited="0">
              <wp:start x="0" y="0"/>
              <wp:lineTo x="0" y="21086"/>
              <wp:lineTo x="21544" y="21086"/>
              <wp:lineTo x="21544" y="0"/>
              <wp:lineTo x="0" y="0"/>
            </wp:wrapPolygon>
          </wp:wrapTight>
          <wp:docPr id="10" name="Picture 10" descr="GCSE (9-1) Computer Science&#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0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76D">
      <w:rPr>
        <w:noProof/>
        <w:lang w:eastAsia="en-GB"/>
      </w:rPr>
      <w:drawing>
        <wp:anchor distT="0" distB="0" distL="114300" distR="114300" simplePos="0" relativeHeight="251661312" behindDoc="1" locked="0" layoutInCell="1" allowOverlap="1" wp14:anchorId="62CB31E3" wp14:editId="2845BE30">
          <wp:simplePos x="0" y="0"/>
          <wp:positionH relativeFrom="column">
            <wp:posOffset>-730723</wp:posOffset>
          </wp:positionH>
          <wp:positionV relativeFrom="paragraph">
            <wp:posOffset>-450215</wp:posOffset>
          </wp:positionV>
          <wp:extent cx="446568" cy="10703250"/>
          <wp:effectExtent l="0" t="0" r="0" b="3175"/>
          <wp:wrapNone/>
          <wp:docPr id="3" name="Picture 3"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24A" w:rsidRDefault="0034024A" w:rsidP="00D21C92">
    <w:pPr>
      <w:pStyle w:val="Header"/>
    </w:pPr>
    <w:r>
      <w:rPr>
        <w:noProof/>
        <w:lang w:eastAsia="en-GB"/>
      </w:rPr>
      <w:drawing>
        <wp:anchor distT="0" distB="0" distL="114300" distR="114300" simplePos="0" relativeHeight="251665408" behindDoc="1" locked="0" layoutInCell="1" allowOverlap="1" wp14:anchorId="1CCF4226" wp14:editId="5629772E">
          <wp:simplePos x="0" y="0"/>
          <wp:positionH relativeFrom="column">
            <wp:posOffset>-281940</wp:posOffset>
          </wp:positionH>
          <wp:positionV relativeFrom="paragraph">
            <wp:posOffset>-450215</wp:posOffset>
          </wp:positionV>
          <wp:extent cx="7124700" cy="1017270"/>
          <wp:effectExtent l="0" t="0" r="0" b="0"/>
          <wp:wrapTight wrapText="bothSides">
            <wp:wrapPolygon edited="0">
              <wp:start x="0" y="0"/>
              <wp:lineTo x="0" y="21034"/>
              <wp:lineTo x="21542" y="21034"/>
              <wp:lineTo x="21542" y="0"/>
              <wp:lineTo x="0" y="0"/>
            </wp:wrapPolygon>
          </wp:wrapTight>
          <wp:docPr id="2" name="Picture 2" descr="GCSE (9-1) Computer Science&#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7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0FCE1594" wp14:editId="701E7786">
          <wp:simplePos x="0" y="0"/>
          <wp:positionH relativeFrom="column">
            <wp:posOffset>-730723</wp:posOffset>
          </wp:positionH>
          <wp:positionV relativeFrom="paragraph">
            <wp:posOffset>-450215</wp:posOffset>
          </wp:positionV>
          <wp:extent cx="446568" cy="10703250"/>
          <wp:effectExtent l="0" t="0" r="0" b="3175"/>
          <wp:wrapNone/>
          <wp:docPr id="5" name="Picture 5"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822"/>
    <w:multiLevelType w:val="hybridMultilevel"/>
    <w:tmpl w:val="E3E46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E5693F"/>
    <w:multiLevelType w:val="hybridMultilevel"/>
    <w:tmpl w:val="B3CAC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106482"/>
    <w:multiLevelType w:val="hybridMultilevel"/>
    <w:tmpl w:val="A510D58C"/>
    <w:lvl w:ilvl="0" w:tplc="8F32DDDA">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1B2F229D"/>
    <w:multiLevelType w:val="hybridMultilevel"/>
    <w:tmpl w:val="58BECC4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B64F78"/>
    <w:multiLevelType w:val="hybridMultilevel"/>
    <w:tmpl w:val="C62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2667B9"/>
    <w:multiLevelType w:val="hybridMultilevel"/>
    <w:tmpl w:val="09125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1E5846"/>
    <w:multiLevelType w:val="hybridMultilevel"/>
    <w:tmpl w:val="FBC08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5F4AA9"/>
    <w:multiLevelType w:val="hybridMultilevel"/>
    <w:tmpl w:val="D278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F401E1"/>
    <w:multiLevelType w:val="hybridMultilevel"/>
    <w:tmpl w:val="08D408E6"/>
    <w:lvl w:ilvl="0" w:tplc="B63EE8C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0D0760"/>
    <w:multiLevelType w:val="hybridMultilevel"/>
    <w:tmpl w:val="6D76B3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70349A6"/>
    <w:multiLevelType w:val="hybridMultilevel"/>
    <w:tmpl w:val="E95871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7116907"/>
    <w:multiLevelType w:val="hybridMultilevel"/>
    <w:tmpl w:val="ED3E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5106297"/>
    <w:multiLevelType w:val="hybridMultilevel"/>
    <w:tmpl w:val="1CCAC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BE9116D"/>
    <w:multiLevelType w:val="hybridMultilevel"/>
    <w:tmpl w:val="76B6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F304C3"/>
    <w:multiLevelType w:val="hybridMultilevel"/>
    <w:tmpl w:val="DE305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EF71F0"/>
    <w:multiLevelType w:val="hybridMultilevel"/>
    <w:tmpl w:val="F7F293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DB02710"/>
    <w:multiLevelType w:val="hybridMultilevel"/>
    <w:tmpl w:val="8CA28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18"/>
  </w:num>
  <w:num w:numId="4">
    <w:abstractNumId w:val="14"/>
  </w:num>
  <w:num w:numId="5">
    <w:abstractNumId w:val="15"/>
  </w:num>
  <w:num w:numId="6">
    <w:abstractNumId w:val="3"/>
  </w:num>
  <w:num w:numId="7">
    <w:abstractNumId w:val="10"/>
  </w:num>
  <w:num w:numId="8">
    <w:abstractNumId w:val="5"/>
  </w:num>
  <w:num w:numId="9">
    <w:abstractNumId w:val="13"/>
  </w:num>
  <w:num w:numId="10">
    <w:abstractNumId w:val="12"/>
  </w:num>
  <w:num w:numId="11">
    <w:abstractNumId w:val="4"/>
  </w:num>
  <w:num w:numId="12">
    <w:abstractNumId w:val="2"/>
  </w:num>
  <w:num w:numId="13">
    <w:abstractNumId w:val="17"/>
  </w:num>
  <w:num w:numId="14">
    <w:abstractNumId w:val="11"/>
  </w:num>
  <w:num w:numId="15">
    <w:abstractNumId w:val="7"/>
  </w:num>
  <w:num w:numId="16">
    <w:abstractNumId w:val="16"/>
  </w:num>
  <w:num w:numId="17">
    <w:abstractNumId w:val="9"/>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513C"/>
    <w:rsid w:val="00050985"/>
    <w:rsid w:val="00064CD4"/>
    <w:rsid w:val="000805C5"/>
    <w:rsid w:val="00083F03"/>
    <w:rsid w:val="00085224"/>
    <w:rsid w:val="00122137"/>
    <w:rsid w:val="001255CD"/>
    <w:rsid w:val="00140737"/>
    <w:rsid w:val="0016654B"/>
    <w:rsid w:val="001951DC"/>
    <w:rsid w:val="001A1FBF"/>
    <w:rsid w:val="001B2783"/>
    <w:rsid w:val="001C3787"/>
    <w:rsid w:val="001C5E70"/>
    <w:rsid w:val="001D3C58"/>
    <w:rsid w:val="002022CD"/>
    <w:rsid w:val="00204D4D"/>
    <w:rsid w:val="00212C19"/>
    <w:rsid w:val="002154A2"/>
    <w:rsid w:val="00246D20"/>
    <w:rsid w:val="00250459"/>
    <w:rsid w:val="00265900"/>
    <w:rsid w:val="0027207E"/>
    <w:rsid w:val="002804A7"/>
    <w:rsid w:val="00280D19"/>
    <w:rsid w:val="002B5830"/>
    <w:rsid w:val="002D5CB2"/>
    <w:rsid w:val="002D6A1F"/>
    <w:rsid w:val="002E63EB"/>
    <w:rsid w:val="002F2E8A"/>
    <w:rsid w:val="00332731"/>
    <w:rsid w:val="00337B68"/>
    <w:rsid w:val="0034024A"/>
    <w:rsid w:val="00340D23"/>
    <w:rsid w:val="00351C83"/>
    <w:rsid w:val="00360AE7"/>
    <w:rsid w:val="003676B4"/>
    <w:rsid w:val="00380A0F"/>
    <w:rsid w:val="0038360A"/>
    <w:rsid w:val="00384833"/>
    <w:rsid w:val="003B678B"/>
    <w:rsid w:val="003E3765"/>
    <w:rsid w:val="00463032"/>
    <w:rsid w:val="004711C7"/>
    <w:rsid w:val="00477F99"/>
    <w:rsid w:val="004D3C21"/>
    <w:rsid w:val="004F411A"/>
    <w:rsid w:val="00502331"/>
    <w:rsid w:val="00513A44"/>
    <w:rsid w:val="0051446F"/>
    <w:rsid w:val="00551083"/>
    <w:rsid w:val="0058629A"/>
    <w:rsid w:val="005960DC"/>
    <w:rsid w:val="005B2ABD"/>
    <w:rsid w:val="00651168"/>
    <w:rsid w:val="006552B3"/>
    <w:rsid w:val="006B143C"/>
    <w:rsid w:val="006C6A13"/>
    <w:rsid w:val="006D1D6F"/>
    <w:rsid w:val="00713E33"/>
    <w:rsid w:val="007252E0"/>
    <w:rsid w:val="00760CEC"/>
    <w:rsid w:val="00794BE4"/>
    <w:rsid w:val="007953E7"/>
    <w:rsid w:val="007B5519"/>
    <w:rsid w:val="007B7752"/>
    <w:rsid w:val="007C25E5"/>
    <w:rsid w:val="007D2FBA"/>
    <w:rsid w:val="007E6950"/>
    <w:rsid w:val="0080634B"/>
    <w:rsid w:val="008064FC"/>
    <w:rsid w:val="00830E27"/>
    <w:rsid w:val="008324A5"/>
    <w:rsid w:val="0084029E"/>
    <w:rsid w:val="008611BF"/>
    <w:rsid w:val="00863C0D"/>
    <w:rsid w:val="008A1151"/>
    <w:rsid w:val="008D375F"/>
    <w:rsid w:val="008D7F7D"/>
    <w:rsid w:val="008E6607"/>
    <w:rsid w:val="00906EBD"/>
    <w:rsid w:val="00914464"/>
    <w:rsid w:val="00937FF3"/>
    <w:rsid w:val="0095139A"/>
    <w:rsid w:val="00955778"/>
    <w:rsid w:val="009A013A"/>
    <w:rsid w:val="009A334A"/>
    <w:rsid w:val="009A5976"/>
    <w:rsid w:val="009B0118"/>
    <w:rsid w:val="009C3F8F"/>
    <w:rsid w:val="009D271C"/>
    <w:rsid w:val="00A422E6"/>
    <w:rsid w:val="00A9403B"/>
    <w:rsid w:val="00AB227F"/>
    <w:rsid w:val="00AB7712"/>
    <w:rsid w:val="00AD249B"/>
    <w:rsid w:val="00B21FFC"/>
    <w:rsid w:val="00B60FC9"/>
    <w:rsid w:val="00B90F43"/>
    <w:rsid w:val="00BA2002"/>
    <w:rsid w:val="00C00BA7"/>
    <w:rsid w:val="00C1756C"/>
    <w:rsid w:val="00C231CB"/>
    <w:rsid w:val="00C50395"/>
    <w:rsid w:val="00C7276D"/>
    <w:rsid w:val="00C851E2"/>
    <w:rsid w:val="00CA4837"/>
    <w:rsid w:val="00CA78A1"/>
    <w:rsid w:val="00D04336"/>
    <w:rsid w:val="00D21C92"/>
    <w:rsid w:val="00D36F89"/>
    <w:rsid w:val="00D5088E"/>
    <w:rsid w:val="00D802E6"/>
    <w:rsid w:val="00D87003"/>
    <w:rsid w:val="00DB565B"/>
    <w:rsid w:val="00DE2A29"/>
    <w:rsid w:val="00DF1EC4"/>
    <w:rsid w:val="00E26AF8"/>
    <w:rsid w:val="00E6397E"/>
    <w:rsid w:val="00E72E1C"/>
    <w:rsid w:val="00E97543"/>
    <w:rsid w:val="00EC36B1"/>
    <w:rsid w:val="00EC5234"/>
    <w:rsid w:val="00ED12A1"/>
    <w:rsid w:val="00F165E9"/>
    <w:rsid w:val="00F447AA"/>
    <w:rsid w:val="00F53ED3"/>
    <w:rsid w:val="00F61ACE"/>
    <w:rsid w:val="00FB2EB4"/>
    <w:rsid w:val="00FD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r.org.uk/expression-of-interest" TargetMode="External"/><Relationship Id="rId18" Type="http://schemas.openxmlformats.org/officeDocument/2006/relationships/hyperlink" Target="mailto:resources.feedback@ocr.org.uk" TargetMode="External"/><Relationship Id="rId26" Type="http://schemas.openxmlformats.org/officeDocument/2006/relationships/hyperlink" Target="http://www.ocr.org.uk/expression-of-interest" TargetMode="External"/><Relationship Id="rId3" Type="http://schemas.openxmlformats.org/officeDocument/2006/relationships/styles" Target="styles.xml"/><Relationship Id="rId21" Type="http://schemas.openxmlformats.org/officeDocument/2006/relationships/hyperlink" Target="mailto:resources.feedback@ocr.org.uk?subject=I%20liked%20this%20GCSE%20(9-1)%20Computer%20Science%20Learner%20Activity%20(Unit%201.4%20Wired%20and%20Wireless%20Networks)%20Local%20area%20network%20(LAN)%20vs%20Wide%20area%20network%20(WAN)" TargetMode="External"/><Relationship Id="rId7" Type="http://schemas.openxmlformats.org/officeDocument/2006/relationships/footnotes" Target="footnotes.xml"/><Relationship Id="rId12" Type="http://schemas.openxmlformats.org/officeDocument/2006/relationships/hyperlink" Target="mailto:resources.feedback@ocr.org.uk?subject=I%20disliked%20this%20GCSE%20(9-1)%20Computer%20Science%20Resource%20Link" TargetMode="External"/><Relationship Id="rId17" Type="http://schemas.openxmlformats.org/officeDocument/2006/relationships/hyperlink" Target="mailto:resources.feedback@ocr.org.uk" TargetMode="External"/><Relationship Id="rId25" Type="http://schemas.openxmlformats.org/officeDocument/2006/relationships/hyperlink" Target="mailto:resources.feedback@ocr.org.uk?subject=I%20disliked%20this%20GCSE%20(9-1)%20Computer%20Science%20Learner%20Activity%20(Unit%201.4%20Wired%20and%20Wireless%20Networks)%20Local%20area%20network%20(LAN)%20vs%20Wide%20area%20network%20(WAN)" TargetMode="External"/><Relationship Id="rId2" Type="http://schemas.openxmlformats.org/officeDocument/2006/relationships/numbering" Target="numbering.xml"/><Relationship Id="rId16" Type="http://schemas.openxmlformats.org/officeDocument/2006/relationships/hyperlink" Target="http://www.ocr.org.uk/expression-of-interest" TargetMode="External"/><Relationship Id="rId20" Type="http://schemas.openxmlformats.org/officeDocument/2006/relationships/hyperlink" Target="mailto:resources.feedback@ocr.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subject=I%20liked%20this%20GCSE%20(9-1)%20Computer%20Science%20Resource%20Link" TargetMode="External"/><Relationship Id="rId24" Type="http://schemas.openxmlformats.org/officeDocument/2006/relationships/hyperlink" Target="mailto:resources.feedback@ocr.org.uk?subject=I%20liked%20this%20GCSE%20(9-1)%20Computer%20Science%20Learner%20Activity%20(Unit%201.4%20Wired%20and%20Wireless%20Networks)%20Local%20area%20network%20(LAN)%20vs%20Wide%20area%20network%20(WAN)" TargetMode="External"/><Relationship Id="rId5" Type="http://schemas.openxmlformats.org/officeDocument/2006/relationships/settings" Target="settings.xml"/><Relationship Id="rId15" Type="http://schemas.openxmlformats.org/officeDocument/2006/relationships/hyperlink" Target="mailto:resources.feedback@ocr.org.uk?subject=I%20disliked%20this%20GCSE%20(9-1)%20Computer%20Science%20Resource%20Link" TargetMode="External"/><Relationship Id="rId23" Type="http://schemas.openxmlformats.org/officeDocument/2006/relationships/hyperlink" Target="http://www.ocr.org.uk/expression-of-interest"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resources.feedback@ocr.org.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esources.feedback@ocr.org.uk?subject=I%20liked%20this%20GCSE%20(9-1)%20Computer%20Science%20Resource%20Link" TargetMode="External"/><Relationship Id="rId22" Type="http://schemas.openxmlformats.org/officeDocument/2006/relationships/hyperlink" Target="mailto:resources.feedback@ocr.org.uk?subject=I%20disliked%20this%20GCSE%20(9-1)%20Computer%20Science%20Learner%20Activity%20(Unit%201.4%20Wired%20and%20Wireless%20Networks)%20Local%20area%20network%20(LAN)%20vs%20Wide%20area%20network%20(WAN)"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DF5C4-9312-4106-B1ED-4526C093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675</Words>
  <Characters>3277</Characters>
  <Application>Microsoft Office Word</Application>
  <DocSecurity>0</DocSecurity>
  <Lines>148</Lines>
  <Paragraphs>106</Paragraphs>
  <ScaleCrop>false</ScaleCrop>
  <HeadingPairs>
    <vt:vector size="2" baseType="variant">
      <vt:variant>
        <vt:lpstr>Title</vt:lpstr>
      </vt:variant>
      <vt:variant>
        <vt:i4>1</vt:i4>
      </vt:variant>
    </vt:vector>
  </HeadingPairs>
  <TitlesOfParts>
    <vt:vector size="1" baseType="lpstr">
      <vt:lpstr>OCR GCSE (9-1) Computer Science Learner Activity (Unit 1.4 Wired and Wireless Networks) Local area network (LAN) vs Wide area network (WAN)</vt:lpstr>
    </vt:vector>
  </TitlesOfParts>
  <Company>Cambridge Assessment</Company>
  <LinksUpToDate>false</LinksUpToDate>
  <CharactersWithSpaces>3846</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6553607</vt:i4>
      </vt:variant>
      <vt:variant>
        <vt:i4>6</vt:i4>
      </vt:variant>
      <vt:variant>
        <vt:i4>0</vt:i4>
      </vt:variant>
      <vt:variant>
        <vt:i4>5</vt:i4>
      </vt:variant>
      <vt:variant>
        <vt:lpwstr>mailto:resources.feedback@ocr.org.uk?subject=I%20disliked%20the%20GCSE%20(9-1)%20Computer%20Science%20Stretch%20and%20Challenge%20Peer%20Resource%20Exemplar</vt:lpwstr>
      </vt:variant>
      <vt:variant>
        <vt:lpwstr/>
      </vt:variant>
      <vt:variant>
        <vt:i4>7471133</vt:i4>
      </vt:variant>
      <vt:variant>
        <vt:i4>3</vt:i4>
      </vt:variant>
      <vt:variant>
        <vt:i4>0</vt:i4>
      </vt:variant>
      <vt:variant>
        <vt:i4>5</vt:i4>
      </vt:variant>
      <vt:variant>
        <vt:lpwstr>mailto:resources.feedback@ocr.org.uk?subject=I%20liked%20the%20GCSE%20(9-1)%20Computer%20Science%20Stretch%20and%20Challenge%20Peer%20Resource%20Exemplar</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Learner Activity (Unit 1.4 Wired and Wireless Networks) Local area network (LAN) vs Wide area network (WAN)</dc:title>
  <dc:creator>OCR</dc:creator>
  <cp:keywords>Computer Science; resource; Unit 1.4 Wired and Wireless Networks, Local area network (LAN) vs Wide area network (WAN)</cp:keywords>
  <cp:lastModifiedBy>Suzette Green</cp:lastModifiedBy>
  <cp:revision>4</cp:revision>
  <cp:lastPrinted>2016-01-08T13:25:00Z</cp:lastPrinted>
  <dcterms:created xsi:type="dcterms:W3CDTF">2016-08-04T09:52:00Z</dcterms:created>
  <dcterms:modified xsi:type="dcterms:W3CDTF">2016-08-22T12:37:00Z</dcterms:modified>
</cp:coreProperties>
</file>